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jc w:val="center"/>
      </w:pPr>
      <w:r>
        <w:rPr>
          <w:rFonts w:ascii="Arial" w:cs="Arial" w:eastAsia="Arial" w:hAnsi="Arial"/>
          <w:color w:val="888888"/>
          <w:sz w:val="18"/>
          <w:szCs w:val="18"/>
        </w:rPr>
        <w:t xml:space="preserve">Form 04 – Consent Form (Desktop/Laptop/Tab)</w:t>
      </w:r>
    </w:p>
    <w:p>
      <w:pPr>
        <w:spacing w:before="0" w:after="100"/>
        <w:jc w:val="center"/>
      </w:pPr>
      <w:r>
        <w:rPr>
          <w:rFonts w:ascii="Arial" w:cs="Arial" w:eastAsia="Arial" w:hAnsi="Arial"/>
          <w:b/>
          <w:bCs/>
          <w:color w:val="1F3864"/>
          <w:sz w:val="36"/>
          <w:szCs w:val="36"/>
        </w:rPr>
        <w:t xml:space="preserve">DATA PROTECTION &amp; CONSENT FORM</w:t>
      </w:r>
    </w:p>
    <w:p>
      <w:pPr>
        <w:spacing w:before="0" w:after="120"/>
        <w:jc w:val="center"/>
      </w:pPr>
      <w:r>
        <w:rPr>
          <w:rFonts w:ascii="Arial" w:cs="Arial" w:eastAsia="Arial" w:hAnsi="Arial"/>
          <w:color w:val="2E74B5"/>
          <w:sz w:val="22"/>
          <w:szCs w:val="22"/>
        </w:rPr>
        <w:t xml:space="preserve">Desktop / Laptop / Tablet — Under the DPDP Act, 2023</w:t>
      </w:r>
    </w:p>
    <w:p>
      <w:pPr>
        <w:spacing w:before="0" w:after="120"/>
        <w:jc w:val="center"/>
      </w:pPr>
      <w:r>
        <w:rPr>
          <w:rFonts w:ascii="Arial" w:cs="Arial" w:eastAsia="Arial" w:hAnsi="Arial"/>
          <w:color w:val="888888"/>
          <w:sz w:val="18"/>
          <w:szCs w:val="18"/>
        </w:rPr>
        <w:t xml:space="preserve">DPDPA Legal | Roots Cyber Law Firm | Template Form 04</w:t>
      </w:r>
    </w:p>
    <w:p>
      <w:pPr>
        <w:pBdr>
          <w:left w:val="single" w:color="2E74B5" w:sz="12" w:space="4"/>
        </w:pBdr>
        <w:spacing w:before="60" w:after="240"/>
        <w:ind w:left="240"/>
      </w:pPr>
      <w:r>
        <w:rPr>
          <w:rFonts w:ascii="Arial" w:cs="Arial" w:eastAsia="Arial" w:hAnsi="Arial"/>
          <w:i/>
          <w:iCs/>
          <w:color w:val="666666"/>
          <w:sz w:val="17"/>
          <w:szCs w:val="17"/>
        </w:rPr>
        <w:t xml:space="preserve">DISCLAIMER: This form template is prepared by DPDPA Legal, managed by Roots Cyber Law Firm, for compliance guidance under the Digital Personal Data Protection Act, 2023. It does not constitute legal advice. Consult qualified legal counsel before deployment.</w:t>
      </w:r>
    </w:p>
    <w:p>
      <w:pPr>
        <w:spacing w:before="60" w:after="60"/>
      </w:pPr>
      <w:r>
        <w:rPr>
          <w:rFonts w:ascii="Arial" w:cs="Arial" w:eastAsia="Arial" w:hAnsi="Arial"/>
          <w:sz w:val="20"/>
          <w:szCs w:val="20"/>
        </w:rPr>
        <w:t xml:space="preserve">[Organisation Name] collects and processes your personal data to provide services and comply with applicable laws, in accordance with the Digital Personal Data Protection Act, 2023.</w:t>
      </w:r>
    </w:p>
    <w:p>
      <w:pPr>
        <w:pBdr>
          <w:bottom w:val="single" w:color="1F3864" w:sz="6" w:space="1"/>
        </w:pBdr>
        <w:spacing w:before="360" w:after="120"/>
      </w:pPr>
      <w:r>
        <w:rPr>
          <w:rFonts w:ascii="Arial" w:cs="Arial" w:eastAsia="Arial" w:hAnsi="Arial"/>
          <w:b/>
          <w:bCs/>
          <w:color w:val="1F3864"/>
          <w:sz w:val="28"/>
          <w:szCs w:val="28"/>
        </w:rPr>
        <w:t xml:space="preserve">1. PLEASE SELECT HOW WE MAY USE YOUR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9"/>
                <w:szCs w:val="19"/>
              </w:rPr>
              <w:t xml:space="preserve">Personal Data Category</w:t>
            </w:r>
          </w:p>
        </w:tc>
        <w:tc>
          <w:tcPr>
            <w:tcW w:type="dxa" w:w="58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19"/>
                <w:szCs w:val="19"/>
              </w:rPr>
              <w:t xml:space="preserve">Purpose of Processing</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  Name &amp; Identity Details</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Account creation and identification</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  Contact Details</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Communication and service updates</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  Account Information</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Login, authentication, and account management</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  Transaction Data</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Payments, billing, refunds, and accounting</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  Device &amp; Usage Data</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Security monitoring, fraud prevention, analytics</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  Communication Records</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Customer support and dispute resolution</w:t>
            </w:r>
          </w:p>
        </w:tc>
      </w:tr>
    </w:tbl>
    <w:p>
      <w:pPr>
        <w:pBdr>
          <w:bottom w:val="single" w:color="1F3864" w:sz="6" w:space="1"/>
        </w:pBdr>
        <w:spacing w:before="360" w:after="120"/>
      </w:pPr>
      <w:r>
        <w:rPr>
          <w:rFonts w:ascii="Arial" w:cs="Arial" w:eastAsia="Arial" w:hAnsi="Arial"/>
          <w:b/>
          <w:bCs/>
          <w:color w:val="1F3864"/>
          <w:sz w:val="28"/>
          <w:szCs w:val="28"/>
        </w:rPr>
        <w:t xml:space="preserve">2. ANALYTICS (Optional)</w:t>
      </w:r>
    </w:p>
    <w:p>
      <w:pPr>
        <w:spacing w:before="40" w:after="40"/>
        <w:ind w:left="360"/>
      </w:pPr>
      <w:r>
        <w:rPr>
          <w:rFonts w:ascii="Arial" w:cs="Arial" w:eastAsia="Arial" w:hAnsi="Arial"/>
          <w:sz w:val="20"/>
          <w:szCs w:val="20"/>
        </w:rPr>
        <w:t xml:space="preserve">□  I consent to the collection and use of my data for analytics and service improvement. (You may withdraw this consent at any time.)</w:t>
      </w:r>
    </w:p>
    <w:p>
      <w:pPr>
        <w:pBdr>
          <w:bottom w:val="single" w:color="1F3864" w:sz="6" w:space="1"/>
        </w:pBdr>
        <w:spacing w:before="360" w:after="120"/>
      </w:pPr>
      <w:r>
        <w:rPr>
          <w:rFonts w:ascii="Arial" w:cs="Arial" w:eastAsia="Arial" w:hAnsi="Arial"/>
          <w:b/>
          <w:bCs/>
          <w:color w:val="1F3864"/>
          <w:sz w:val="28"/>
          <w:szCs w:val="28"/>
        </w:rPr>
        <w:t xml:space="preserve">3. SHARING WITH THIRD PARTIES</w:t>
      </w:r>
    </w:p>
    <w:p>
      <w:pPr>
        <w:spacing w:before="40" w:after="40"/>
        <w:ind w:left="360"/>
      </w:pPr>
      <w:r>
        <w:rPr>
          <w:rFonts w:ascii="Arial" w:cs="Arial" w:eastAsia="Arial" w:hAnsi="Arial"/>
          <w:sz w:val="20"/>
          <w:szCs w:val="20"/>
        </w:rPr>
        <w:t xml:space="preserve">□  I consent to sharing my personal data with authorised third-party service providers solely for service delivery and legal compliance.</w:t>
      </w:r>
    </w:p>
    <w:p>
      <w:pPr>
        <w:spacing w:before="40" w:after="40"/>
        <w:ind w:left="360"/>
      </w:pPr>
      <w:r>
        <w:rPr>
          <w:rFonts w:ascii="Arial" w:cs="Arial" w:eastAsia="Arial" w:hAnsi="Arial"/>
          <w:sz w:val="20"/>
          <w:szCs w:val="20"/>
        </w:rPr>
        <w:t xml:space="preserve">□  View list of third-party categories</w:t>
      </w:r>
    </w:p>
    <w:p>
      <w:pPr>
        <w:pBdr>
          <w:bottom w:val="single" w:color="1F3864" w:sz="6" w:space="1"/>
        </w:pBdr>
        <w:spacing w:before="360" w:after="120"/>
      </w:pPr>
      <w:r>
        <w:rPr>
          <w:rFonts w:ascii="Arial" w:cs="Arial" w:eastAsia="Arial" w:hAnsi="Arial"/>
          <w:b/>
          <w:bCs/>
          <w:color w:val="1F3864"/>
          <w:sz w:val="28"/>
          <w:szCs w:val="28"/>
        </w:rPr>
        <w:t xml:space="preserve">4. YOUR RIGHTS</w:t>
      </w:r>
    </w:p>
    <w:p>
      <w:pPr>
        <w:spacing w:before="60" w:after="60"/>
      </w:pPr>
      <w:r>
        <w:rPr>
          <w:rFonts w:ascii="Arial" w:cs="Arial" w:eastAsia="Arial" w:hAnsi="Arial"/>
          <w:sz w:val="20"/>
          <w:szCs w:val="20"/>
        </w:rPr>
        <w:t xml:space="preserve">You have the right to access, correct, erase your personal data and withdraw your consent at any time. To exercise rights or withdraw consent, contact us at: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Email:</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[privacy@company.com]</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Portal:</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[Insert Link]</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Grievance Officer:</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[Name &amp; Contact]</w:t>
            </w:r>
          </w:p>
        </w:tc>
      </w:tr>
    </w:tbl>
    <w:p>
      <w:pPr>
        <w:pBdr>
          <w:bottom w:val="single" w:color="1F3864" w:sz="6" w:space="1"/>
        </w:pBdr>
        <w:spacing w:before="360" w:after="120"/>
      </w:pPr>
      <w:r>
        <w:rPr>
          <w:rFonts w:ascii="Arial" w:cs="Arial" w:eastAsia="Arial" w:hAnsi="Arial"/>
          <w:b/>
          <w:bCs/>
          <w:color w:val="1F3864"/>
          <w:sz w:val="28"/>
          <w:szCs w:val="28"/>
        </w:rPr>
        <w:t xml:space="preserve">5. DECLARATION</w:t>
      </w:r>
    </w:p>
    <w:p>
      <w:pPr>
        <w:spacing w:before="60" w:after="60"/>
      </w:pPr>
      <w:r>
        <w:rPr>
          <w:rFonts w:ascii="Arial" w:cs="Arial" w:eastAsia="Arial" w:hAnsi="Arial"/>
          <w:sz w:val="20"/>
          <w:szCs w:val="20"/>
        </w:rPr>
        <w:t xml:space="preserve">By submitting this form / clicking 'I Agree', I confirm that I have read the Privacy Policy, understand the purposes of data processing, and provide my free, specific, informed, and unambiguous consent.</w:t>
      </w:r>
    </w:p>
    <w:p>
      <w:pPr>
        <w:spacing w:before="12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Name: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Signature / Digital Acceptance: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b/>
                <w:bCs/>
                <w:sz w:val="19"/>
                <w:szCs w:val="19"/>
              </w:rPr>
              <w:t xml:space="preserve">Date:</w:t>
            </w:r>
          </w:p>
        </w:tc>
        <w:tc>
          <w:tcPr>
            <w:tcW w:type="dxa" w:w="62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________________________</w:t>
            </w:r>
          </w:p>
        </w:tc>
      </w:tr>
    </w:tbl>
    <w:p>
      <w:pPr>
        <w:spacing w:before="60" w:after="60"/>
      </w:pPr>
    </w:p>
    <w:p>
      <w:pPr>
        <w:spacing w:before="60" w:after="60"/>
      </w:pPr>
      <w:r>
        <w:rPr>
          <w:rFonts w:ascii="Arial" w:cs="Arial" w:eastAsia="Arial" w:hAnsi="Arial"/>
          <w:color w:val="888888"/>
          <w:sz w:val="20"/>
          <w:szCs w:val="20"/>
        </w:rPr>
        <w:t xml:space="preserve">© 2026 DPDPA Legal | Confidential &amp; Proprietary</w:t>
      </w:r>
    </w:p>
    <w:p>
      <w:r>
        <w:br w:type="page"/>
      </w:r>
    </w:p>
    <w:sectPr>
      <w:headerReference w:type="default" r:id="rId6"/>
      <w:headerReference w:type="first" r:id="rId7"/>
      <w:headerReference w:type="even" r:id="rId8"/>
      <w:pgSz w:w="12240" w:h="15840" w:orient="portrait"/>
      <w:pgMar w:top="1008" w:right="1008" w:bottom="1008"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0"/>
    </w:pPr>
    <w:r>
      <w:drawing>
        <wp:anchor distT="0" distB="0" distL="0" distR="0" simplePos="0" allowOverlap="1" behindDoc="1" locked="0" layoutInCell="1" relativeHeight="2857500">
          <wp:simplePos x="0" y="0"/>
          <wp:positionH relativeFrom="page">
            <wp:align>center</wp:align>
          </wp:positionH>
          <wp:positionV relativeFrom="page">
            <wp:posOffset>4572000</wp:posOffset>
          </wp:positionV>
          <wp:extent cx="2857500" cy="2857500"/>
          <wp:effectExtent t="0" r="0" b="0" l="0"/>
          <wp:wrapNone/>
          <wp:docPr id="1" name="watermark" descr="DPDPA Legal Logo" title="DPDPA Legal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0" cy="28575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0"/>
    </w:pPr>
    <w:r>
      <w:drawing>
        <wp:anchor distT="0" distB="0" distL="0" distR="0" simplePos="0" allowOverlap="1" behindDoc="1" locked="0" layoutInCell="1" relativeHeight="2857500">
          <wp:simplePos x="0" y="0"/>
          <wp:positionH relativeFrom="page">
            <wp:align>center</wp:align>
          </wp:positionH>
          <wp:positionV relativeFrom="page">
            <wp:posOffset>4572000</wp:posOffset>
          </wp:positionV>
          <wp:extent cx="2857500" cy="2857500"/>
          <wp:effectExtent t="0" r="0" b="0" l="0"/>
          <wp:wrapNone/>
          <wp:docPr id="1" name="watermark" descr="DPDPA Legal Logo" title="DPDPA Legal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0" cy="28575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0"/>
    </w:pPr>
    <w:r>
      <w:drawing>
        <wp:anchor distT="0" distB="0" distL="0" distR="0" simplePos="0" allowOverlap="1" behindDoc="1" locked="0" layoutInCell="1" relativeHeight="2857500">
          <wp:simplePos x="0" y="0"/>
          <wp:positionH relativeFrom="page">
            <wp:align>center</wp:align>
          </wp:positionH>
          <wp:positionV relativeFrom="page">
            <wp:posOffset>4572000</wp:posOffset>
          </wp:positionV>
          <wp:extent cx="2857500" cy="2857500"/>
          <wp:effectExtent t="0" r="0" b="0" l="0"/>
          <wp:wrapNone/>
          <wp:docPr id="1" name="watermark" descr="DPDPA Legal Logo" title="DPDPA Legal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857500" cy="28575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7309676f4e74bd2d515ecab6eaddbf778663cb3.png"/></Relationships>
</file>

<file path=word/_rels/header2.xml.rels><?xml version="1.0" encoding="UTF-8"?><Relationships xmlns="http://schemas.openxmlformats.org/package/2006/relationships"><Relationship Id="rId0" Type="http://schemas.openxmlformats.org/officeDocument/2006/relationships/image" Target="media/47309676f4e74bd2d515ecab6eaddbf778663cb3.png"/></Relationships>
</file>

<file path=word/_rels/header3.xml.rels><?xml version="1.0" encoding="UTF-8"?><Relationships xmlns="http://schemas.openxmlformats.org/package/2006/relationships"><Relationship Id="rId0" Type="http://schemas.openxmlformats.org/officeDocument/2006/relationships/image" Target="media/47309676f4e74bd2d515ecab6eaddbf778663cb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2026-02-27T09:18:16.133Z</dcterms:created>
  <dcterms:modified xsi:type="dcterms:W3CDTF">2026-02-27T09:18:16.133Z</dcterms:modified>
</cp:coreProperties>
</file>

<file path=docProps/custom.xml><?xml version="1.0" encoding="utf-8"?>
<Properties xmlns="http://schemas.openxmlformats.org/officeDocument/2006/custom-properties" xmlns:vt="http://schemas.openxmlformats.org/officeDocument/2006/docPropsVTypes"/>
</file>